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3766" w14:textId="73FF29CC"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14:paraId="7C423891" w14:textId="77777777"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14:paraId="1380FDD4" w14:textId="7B5B9206" w:rsidR="00612AAC" w:rsidRPr="00F927AD" w:rsidRDefault="00612AAC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А</w:t>
      </w:r>
    </w:p>
    <w:p w14:paraId="60B700FF" w14:textId="77777777"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14:paraId="53CED9C7" w14:textId="77777777"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14:paraId="41859896" w14:textId="77777777"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14:paraId="552EBBF3" w14:textId="77777777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D3B7E8B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728259" w14:textId="77777777" w:rsidR="00556FCB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60BA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14:paraId="14626146" w14:textId="77777777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CED4732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5D134E9" w14:textId="77777777" w:rsidR="00030EE3" w:rsidRPr="0062156B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Б</w:t>
            </w:r>
            <w:r w:rsidR="00675765"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рој</w:t>
            </w:r>
            <w:r w:rsidRPr="006215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7B047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4E612E12" w14:textId="77777777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3A66DD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88FB1C" w14:textId="77777777" w:rsidR="00030EE3" w:rsidRPr="0062156B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3E4E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a7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14:paraId="5A7CF689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1314C93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  <w:spacing w:val="-2"/>
                <w:sz w:val="24"/>
                <w:szCs w:val="24"/>
                <w:lang w:val="sr-Cyrl-CS"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4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B534352" w14:textId="7BF95619" w:rsidR="00030EE3" w:rsidRPr="0062156B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A7055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92B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14:paraId="366B235D" w14:textId="77777777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70ABD4A" w14:textId="77777777" w:rsidR="00030EE3" w:rsidRPr="0062156B" w:rsidRDefault="002D1A1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Cs/>
              </w:rPr>
            </w:pPr>
            <w:r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5</w:t>
            </w:r>
            <w:r w:rsidR="00030EE3" w:rsidRPr="0062156B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0C795A" w14:textId="77777777" w:rsidR="00030EE3" w:rsidRPr="0062156B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2156B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57BF" w14:textId="77777777"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a7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14:paraId="47386CB1" w14:textId="77777777"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5AAEAE32" w14:textId="535B23E2" w:rsidR="00675765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МЕРА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/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ПАКЕТИ 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МЕР</w:t>
      </w:r>
      <w:r w:rsidR="0095725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А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 w:rsidR="00C51A4F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Е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04E74959" w14:textId="56D616B6" w:rsidR="002F7814" w:rsidRPr="0062156B" w:rsidRDefault="00B6461F" w:rsidP="002F7814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могућност да се пријаве за примену 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максимално две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појединачн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="00536FD8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енергетске санације или за један од пакета мера.</w:t>
      </w:r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bookmarkStart w:id="1" w:name="_Hlk145668329"/>
      <w:r w:rsidR="00C041E1">
        <w:rPr>
          <w:rFonts w:ascii="Times New Roman" w:eastAsia="Times New Roman" w:hAnsi="Times New Roman" w:cs="Times New Roman"/>
          <w:sz w:val="24"/>
          <w:szCs w:val="24"/>
          <w:lang w:val="sr-Cyrl-CS"/>
        </w:rPr>
        <w:t>Мере под тач. 7) и 10) се не убрајају у појединачне мере јер нису предвиђене за самосталну примену.</w:t>
      </w:r>
      <w:bookmarkEnd w:id="1"/>
    </w:p>
    <w:p w14:paraId="2CBA5F50" w14:textId="77777777" w:rsidR="002F7814" w:rsidRDefault="002F7814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14:paraId="2F73058C" w14:textId="685D5D0C" w:rsidR="002F7814" w:rsidRDefault="002F7814" w:rsidP="002F7814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1.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ПОЈЕДИНАЧНА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КОЈ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У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4A2724AC" w14:textId="40A3FC52" w:rsidR="006E0396" w:rsidRPr="0062156B" w:rsidRDefault="006E0396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Удео бесповратних средстава за примену појединачне мере</w:t>
      </w:r>
      <w:r w:rsid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/мера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износи највише 50% од укупне вредности инвестиције. </w:t>
      </w:r>
    </w:p>
    <w:p w14:paraId="1630BCBE" w14:textId="50A716A8" w:rsidR="00536FD8" w:rsidRPr="00536FD8" w:rsidRDefault="00536FD8" w:rsidP="00536FD8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породичној кући има право да се пријави  за максимално две појединачне мере из тач. 1)-6), 8) и 9)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1232D4" w:rsidRP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Уз једну од мера под тач. 4) или 5) или 6) за коју се пријави, крајњи корисник има право да се пријави додатно и за меру 7).</w:t>
      </w:r>
    </w:p>
    <w:p w14:paraId="7411F53E" w14:textId="611E0621" w:rsidR="002F7814" w:rsidRPr="0062156B" w:rsidRDefault="00536FD8" w:rsidP="00916EC9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36FD8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 који станују у стану има право да се пријави за максимално две појединачне мере из тач. 1), 4) и 6)  из одељка I. Јавног позива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коју се пријави, крајњи корисник 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се пријави додатно и за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меру 10) ако је Прилог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63E6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предвиђена израда техничке документације</w:t>
      </w:r>
      <w:r w:rsidR="002F781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0BA90C1D" w14:textId="46EE8993" w:rsidR="005C12AC" w:rsidRPr="00916EC9" w:rsidRDefault="005C12AC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1.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појединачних мера енергетске санације</w:t>
      </w:r>
      <w:r w:rsidR="00FA0DD0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изабране мере/мера)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615"/>
        <w:gridCol w:w="7736"/>
      </w:tblGrid>
      <w:tr w:rsidR="00675765" w:rsidRPr="00054D2F" w14:paraId="1DA4C3D6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755968C9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215E953" w14:textId="77777777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, ЗА ПОРОДИЧНЕ КУЋЕ И СТАНОВЕ</w:t>
            </w:r>
          </w:p>
        </w:tc>
      </w:tr>
      <w:tr w:rsidR="00675765" w:rsidRPr="0066540E" w14:paraId="40345A1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4F9A27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2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7D98E4A" w14:textId="77777777" w:rsidR="00675765" w:rsidRPr="002D1A13" w:rsidRDefault="00C86291" w:rsidP="00C862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ПОРОДИЧНЕ КУЋЕ</w:t>
            </w:r>
          </w:p>
        </w:tc>
      </w:tr>
      <w:tr w:rsidR="00675765" w:rsidRPr="0066540E" w14:paraId="2944AC5E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37005F5" w14:textId="42712445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 w:rsidR="00675765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6BA1624A" w14:textId="77777777" w:rsidR="00675765" w:rsidRPr="002D1A13" w:rsidRDefault="00C86291" w:rsidP="00C8629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 ЗА ПОРОДИЧНЕ КУЋЕ</w:t>
            </w:r>
          </w:p>
        </w:tc>
      </w:tr>
      <w:tr w:rsidR="00675765" w:rsidRPr="0066540E" w14:paraId="7C382441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4A9552D0" w14:textId="77777777" w:rsidR="00675765" w:rsidRPr="0066540E" w:rsidRDefault="00A00A87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4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5D96C609" w14:textId="12A76A0D" w:rsidR="00675765" w:rsidRPr="00B04B51" w:rsidRDefault="009453DF" w:rsidP="004B4A5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40658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природни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  <w:r w:rsidR="00536FD8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536FD8" w:rsidRPr="00B04B5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И СТАНОВЕ</w:t>
            </w:r>
          </w:p>
        </w:tc>
      </w:tr>
      <w:tr w:rsidR="00C86291" w:rsidRPr="0066540E" w14:paraId="41BCE9A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10D3BB6A" w14:textId="77777777" w:rsidR="00C86291" w:rsidRPr="00C86291" w:rsidRDefault="00C86291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5)</w:t>
            </w:r>
          </w:p>
        </w:tc>
        <w:tc>
          <w:tcPr>
            <w:tcW w:w="7736" w:type="dxa"/>
          </w:tcPr>
          <w:p w14:paraId="25C99745" w14:textId="3B9C413A" w:rsidR="00C86291" w:rsidRPr="00C86291" w:rsidRDefault="009453D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  <w:r w:rsidR="0095725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,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95725F" w:rsidRPr="0066540E" w14:paraId="6368EA2F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B37F03E" w14:textId="115DBF0D" w:rsidR="0095725F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6</w:t>
            </w:r>
            <w:r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7C083F14" w14:textId="700CFAB0" w:rsidR="0095725F" w:rsidRPr="0095725F" w:rsidRDefault="0095725F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ПОРОДИЧНЕ КУЋЕ И СТАНОВЕ</w:t>
            </w:r>
          </w:p>
        </w:tc>
      </w:tr>
      <w:tr w:rsidR="00675765" w:rsidRPr="0066540E" w14:paraId="1D288A78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075CF00F" w14:textId="3BAC7BEC" w:rsidR="00675765" w:rsidRPr="0066540E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  <w:r w:rsidR="00186AF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7736" w:type="dxa"/>
          </w:tcPr>
          <w:p w14:paraId="13722600" w14:textId="631ADBC8" w:rsidR="00675765" w:rsidRPr="002D1A13" w:rsidRDefault="00C86291" w:rsidP="004B4A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 ЗА ПОРОДИЧНЕ КУЋЕ И СТАНОВЕ</w:t>
            </w:r>
          </w:p>
        </w:tc>
      </w:tr>
      <w:tr w:rsidR="00A00A87" w:rsidRPr="0066540E" w14:paraId="0872AB5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754E779" w14:textId="186E79B3" w:rsidR="00A00A87" w:rsidRPr="0066540E" w:rsidDel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4F40EA8B" w14:textId="613F8D09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A00A87" w:rsidRPr="0066540E" w14:paraId="1C16DFB2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32230D94" w14:textId="5E127745" w:rsidR="00A00A87" w:rsidRDefault="0095725F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</w:t>
            </w:r>
            <w:r w:rsidR="00A00A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7736" w:type="dxa"/>
          </w:tcPr>
          <w:p w14:paraId="05CCC7BA" w14:textId="05768C94" w:rsidR="00A00A87" w:rsidRPr="002D1A13" w:rsidRDefault="0095725F" w:rsidP="004B4A5D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C86291"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 ПОРОДИЧНЕ КУЋЕ</w:t>
            </w:r>
          </w:p>
        </w:tc>
      </w:tr>
      <w:tr w:rsidR="00186AF8" w:rsidRPr="0066540E" w14:paraId="0203F37A" w14:textId="77777777" w:rsidTr="007B40A4">
        <w:tc>
          <w:tcPr>
            <w:tcW w:w="1615" w:type="dxa"/>
            <w:shd w:val="clear" w:color="auto" w:fill="E7E6E6" w:themeFill="background2"/>
            <w:vAlign w:val="center"/>
          </w:tcPr>
          <w:p w14:paraId="57783240" w14:textId="70BA9792" w:rsidR="00186AF8" w:rsidRPr="000B3E12" w:rsidRDefault="00186AF8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1</w:t>
            </w:r>
            <w:r w:rsidR="006463E6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0</w:t>
            </w:r>
            <w:r>
              <w:rPr>
                <w:b/>
                <w:lang w:val="sr-Latn-CS"/>
              </w:rPr>
              <w:t>)*</w:t>
            </w:r>
            <w:r w:rsidR="000B3E12">
              <w:rPr>
                <w:b/>
                <w:lang w:val="sr-Cyrl-CS"/>
              </w:rPr>
              <w:t>*</w:t>
            </w:r>
          </w:p>
        </w:tc>
        <w:tc>
          <w:tcPr>
            <w:tcW w:w="7736" w:type="dxa"/>
          </w:tcPr>
          <w:p w14:paraId="392CAD5F" w14:textId="747F1300" w:rsidR="00186AF8" w:rsidRPr="00186AF8" w:rsidRDefault="00186AF8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32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8218080" w14:textId="77777777" w:rsidR="000B3E12" w:rsidRDefault="000B3E12" w:rsidP="00C86291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14:paraId="34908130" w14:textId="4A08EB66" w:rsidR="00C86291" w:rsidRPr="0066540E" w:rsidRDefault="00C86291" w:rsidP="00C86291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186AF8"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мера.</w:t>
      </w:r>
      <w:r w:rsidR="000B3E1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26B8D9E4" w14:textId="2CB98274" w:rsidR="00C51A4F" w:rsidRDefault="00C86291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*За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 w:rsid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C51A4F"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0B3E12"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232D4">
        <w:rPr>
          <w:rFonts w:ascii="Times New Roman" w:eastAsia="Times New Roman" w:hAnsi="Times New Roman" w:cs="Times New Roman"/>
          <w:sz w:val="20"/>
          <w:szCs w:val="20"/>
        </w:rPr>
        <w:t>2</w:t>
      </w:r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="000B3E12"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 w:rsidR="000B3E12">
        <w:rPr>
          <w:lang w:val="sr-Cyrl-CS"/>
        </w:rPr>
        <w:t xml:space="preserve"> </w:t>
      </w:r>
      <w:r w:rsidR="00D84402"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мера.</w:t>
      </w:r>
      <w:r w:rsidR="00D84402"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037667FA" w14:textId="77777777" w:rsidR="00EE2ACD" w:rsidRDefault="00EE2ACD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DEEB8FA" w14:textId="366DE5BC" w:rsidR="00496203" w:rsidRDefault="00496203" w:rsidP="00496203">
      <w:pPr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.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ПАКЕТ МЕРА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ЗА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ЈИ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СЕ ПРИЈАВЉУЈЕТЕ </w:t>
      </w:r>
    </w:p>
    <w:p w14:paraId="1A3AFB11" w14:textId="63CE54DC" w:rsidR="00496203" w:rsidRPr="0062156B" w:rsidRDefault="006463E6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корисници</w:t>
      </w:r>
      <w:r w:rsidR="001232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станују у породичним кућама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имају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право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да се пријаве за један од пакета мера</w:t>
      </w:r>
      <w:r w:rsidR="009B749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из Табеле 2</w:t>
      </w:r>
      <w:r w:rsidR="00496203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14:paraId="63BE8BC2" w14:textId="7D9A690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4) или 5) или 6)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има право да заокружи и меру 7).</w:t>
      </w:r>
    </w:p>
    <w:p w14:paraId="20048C19" w14:textId="658027F4" w:rsidR="00496203" w:rsidRPr="0062156B" w:rsidRDefault="00496203" w:rsidP="00496203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Уз једну од мера под тач. 1)-6) или 8) коју заокружи </w:t>
      </w:r>
      <w:r w:rsidR="001232D4">
        <w:rPr>
          <w:rFonts w:ascii="Times New Roman" w:eastAsia="Times New Roman" w:hAnsi="Times New Roman" w:cs="Times New Roman"/>
          <w:sz w:val="24"/>
          <w:szCs w:val="24"/>
          <w:lang w:val="sr-Cyrl-CS"/>
        </w:rPr>
        <w:t>крајњи корисник</w:t>
      </w:r>
      <w:r w:rsidR="001232D4"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има право да заокружи и меру 10) ако је то предвиђено у Прилогу </w:t>
      </w:r>
      <w:r w:rsidR="00F50B1A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14:paraId="54D9D43D" w14:textId="5E58A2D1" w:rsidR="00FA0DD0" w:rsidRPr="00916EC9" w:rsidRDefault="00FA0DD0" w:rsidP="0049620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9B749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Табела 2.</w:t>
      </w:r>
      <w:r w:rsidRPr="0062156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Списак пакета са припадајућим мерама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(заокружити редни број пакета и редне бројеве мера које примењујете у оквиру изабраног пакета)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– </w:t>
      </w:r>
      <w:r w:rsidR="00B33E0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пријава</w:t>
      </w:r>
      <w:r w:rsidR="00ED03A4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само за породичне куће</w:t>
      </w:r>
    </w:p>
    <w:tbl>
      <w:tblPr>
        <w:tblStyle w:val="a4"/>
        <w:tblW w:w="10790" w:type="dxa"/>
        <w:tblLook w:val="04A0" w:firstRow="1" w:lastRow="0" w:firstColumn="1" w:lastColumn="0" w:noHBand="0" w:noVBand="1"/>
      </w:tblPr>
      <w:tblGrid>
        <w:gridCol w:w="715"/>
        <w:gridCol w:w="810"/>
        <w:gridCol w:w="9265"/>
      </w:tblGrid>
      <w:tr w:rsidR="004C602B" w:rsidRPr="00054D2F" w14:paraId="0C27925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665B21C" w14:textId="0EAA0882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</w:t>
            </w:r>
          </w:p>
        </w:tc>
        <w:tc>
          <w:tcPr>
            <w:tcW w:w="810" w:type="dxa"/>
            <w:vAlign w:val="center"/>
          </w:tcPr>
          <w:p w14:paraId="3DE72CBA" w14:textId="77777777" w:rsidR="004C602B" w:rsidRP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4BF57D05" w14:textId="096B0BC3" w:rsidR="004C602B" w:rsidRDefault="004C602B" w:rsidP="0070158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ОСНОВНИ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55%)</w:t>
            </w:r>
          </w:p>
          <w:p w14:paraId="24A4E40C" w14:textId="3145E4E5" w:rsidR="00C26C3F" w:rsidRDefault="001232D4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бухвата примену најмање две мере из тач. 1), 2) и 3)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766E9A6F" w14:textId="5DF2482B" w:rsidR="00451C23" w:rsidRPr="004C602B" w:rsidRDefault="00E9368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</w:t>
            </w:r>
            <w:r w:rsidR="00003F7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  <w:r w:rsidR="001232D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 уколико је предвиђена Прилогом 2</w:t>
            </w:r>
          </w:p>
        </w:tc>
      </w:tr>
      <w:tr w:rsidR="004C602B" w:rsidRPr="00054D2F" w14:paraId="137E17D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FEEB759" w14:textId="72CADC65" w:rsidR="004C602B" w:rsidRPr="00496203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1E6C8E0B" w14:textId="270188BC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03FCC77F" w14:textId="32C775B6" w:rsidR="004C602B" w:rsidRPr="00C86291" w:rsidRDefault="004C602B" w:rsidP="00ED03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4C602B" w:rsidRPr="0066540E" w14:paraId="3B29582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526749D" w14:textId="64348931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C96AFDF" w14:textId="496D86E7" w:rsidR="004C602B" w:rsidRPr="004C602B" w:rsidRDefault="004C602B" w:rsidP="007015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0F5496C9" w14:textId="28FB83A9" w:rsidR="004C602B" w:rsidRPr="002D1A13" w:rsidRDefault="004C602B" w:rsidP="0070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61F3FAC3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C271C9E" w14:textId="3E05E0FF" w:rsidR="004C602B" w:rsidRPr="0066540E" w:rsidRDefault="004C602B" w:rsidP="007015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064F94A7" w14:textId="2BB1ACA7" w:rsidR="004C602B" w:rsidRPr="004C602B" w:rsidRDefault="004C602B" w:rsidP="0070158F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4381B470" w14:textId="53F6BB3E" w:rsidR="004C602B" w:rsidRPr="002D1A13" w:rsidRDefault="004C602B" w:rsidP="007015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4C602B" w:rsidRPr="0066540E" w14:paraId="450190A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9BD82B" w14:textId="77777777" w:rsidR="004C602B" w:rsidRPr="004C602B" w:rsidDel="00186AF8" w:rsidRDefault="004C602B" w:rsidP="004C60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4BC0D734" w14:textId="2F8517C6" w:rsidR="004C602B" w:rsidRPr="00B6461F" w:rsidRDefault="004C602B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</w:pPr>
            <w:r w:rsidRPr="004C602B"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</w:t>
            </w: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0</w:t>
            </w:r>
            <w:r w:rsidRPr="004C602B">
              <w:rPr>
                <w:rStyle w:val="markedcontent"/>
                <w:b/>
                <w:bCs/>
                <w:lang w:val="sr-Cyrl-CS"/>
              </w:rPr>
              <w:t>)</w:t>
            </w:r>
            <w:r w:rsidR="00FA0DD0">
              <w:rPr>
                <w:rStyle w:val="markedcontent"/>
                <w:b/>
                <w:bCs/>
                <w:lang w:val="sr-Cyrl-CS"/>
              </w:rPr>
              <w:t>**</w:t>
            </w:r>
          </w:p>
        </w:tc>
        <w:tc>
          <w:tcPr>
            <w:tcW w:w="9265" w:type="dxa"/>
          </w:tcPr>
          <w:p w14:paraId="400CC580" w14:textId="3B7A12FD" w:rsidR="004C602B" w:rsidRPr="00B04B51" w:rsidRDefault="004C602B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003F7F" w:rsidRPr="0066540E" w14:paraId="1482A468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7E7EF04" w14:textId="17D50AA7" w:rsidR="00003F7F" w:rsidRPr="0066540E" w:rsidRDefault="00003F7F" w:rsidP="00003F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 xml:space="preserve">II </w:t>
            </w:r>
          </w:p>
        </w:tc>
        <w:tc>
          <w:tcPr>
            <w:tcW w:w="810" w:type="dxa"/>
            <w:vAlign w:val="center"/>
          </w:tcPr>
          <w:p w14:paraId="34DF838F" w14:textId="77777777" w:rsidR="00003F7F" w:rsidRPr="007B40A4" w:rsidRDefault="00003F7F" w:rsidP="00003F7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265" w:type="dxa"/>
          </w:tcPr>
          <w:p w14:paraId="3F31CAB2" w14:textId="5537491A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СТАНДАРДНИ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до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60%)</w:t>
            </w:r>
          </w:p>
          <w:p w14:paraId="6F2477D0" w14:textId="1FD9B368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Примена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039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</w:t>
            </w:r>
            <w:r w:rsidR="00EA5A2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Основног пакета</w:t>
            </w:r>
          </w:p>
          <w:p w14:paraId="2914B30A" w14:textId="77777777" w:rsidR="00003F7F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4) или 5) или 6)</w:t>
            </w:r>
          </w:p>
          <w:p w14:paraId="47C96709" w14:textId="5A8EC51F" w:rsidR="00003F7F" w:rsidRPr="006E0396" w:rsidRDefault="00003F7F" w:rsidP="00003F7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и/или 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  <w:r w:rsidR="005C12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E9368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4C602B" w:rsidRPr="0066540E" w14:paraId="78F4EC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65A9D62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D547033" w14:textId="5237440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1B6125D4" w14:textId="7DC453C6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</w:p>
        </w:tc>
      </w:tr>
      <w:tr w:rsidR="004C602B" w:rsidRPr="0066540E" w14:paraId="689DAB5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BB7E2DE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688738EF" w14:textId="412DA0B9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26A0244F" w14:textId="6FCEDF9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C602B" w:rsidRPr="0066540E" w14:paraId="12EF268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1433D11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2EA14E3" w14:textId="39DB8D2E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093009A8" w14:textId="6E63BBA1" w:rsidR="004C602B" w:rsidRPr="007B40A4" w:rsidRDefault="004C602B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1232D4" w:rsidRPr="0066540E" w14:paraId="69E04AEC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F973FC7" w14:textId="77777777" w:rsidR="001232D4" w:rsidRDefault="001232D4" w:rsidP="001232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287686AB" w14:textId="1E464F40" w:rsidR="001232D4" w:rsidRPr="007B40A4" w:rsidRDefault="001232D4" w:rsidP="00123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66190BA3" w14:textId="50816E6A" w:rsidR="001232D4" w:rsidRPr="007B40A4" w:rsidRDefault="001232D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="00ED03A4"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1577F03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6AF078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30980549" w14:textId="6281FAAF" w:rsidR="00ED03A4" w:rsidRPr="007B40A4" w:rsidRDefault="00ED03A4" w:rsidP="00ED03A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530F8541" w14:textId="61C8C8C9" w:rsidR="00ED03A4" w:rsidRPr="007B40A4" w:rsidRDefault="00ED03A4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4C602B" w:rsidRPr="0066540E" w14:paraId="5F9B72C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037FCF0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EEF2640" w14:textId="1D37F1B6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379B65C1" w14:textId="6ECBAA86" w:rsidR="004C602B" w:rsidRPr="007B40A4" w:rsidRDefault="004C602B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4C602B" w:rsidRPr="0066540E" w14:paraId="7C043B3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BC05E8D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7DF83C08" w14:textId="2F2FE195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7)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265" w:type="dxa"/>
          </w:tcPr>
          <w:p w14:paraId="372405EE" w14:textId="1659B8EA" w:rsidR="004C602B" w:rsidRPr="007B40A4" w:rsidRDefault="00451C23" w:rsidP="00ED03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замена постојеће или уградња нове цевне мреже, грејних тела и пратећег прибора </w:t>
            </w:r>
          </w:p>
        </w:tc>
      </w:tr>
      <w:tr w:rsidR="004C602B" w:rsidRPr="0066540E" w14:paraId="1AADB14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6DCFF8C4" w14:textId="77777777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5E876858" w14:textId="31589A9A" w:rsidR="004C602B" w:rsidRPr="007B40A4" w:rsidRDefault="004C602B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0BBADC9A" w14:textId="0B17A195" w:rsidR="004C602B" w:rsidRPr="007B40A4" w:rsidRDefault="00451C23" w:rsidP="004C6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B1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  <w:tr w:rsidR="00451C23" w:rsidRPr="0066540E" w14:paraId="6AE64044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8FF802E" w14:textId="3D5B0ECD" w:rsidR="00451C23" w:rsidRDefault="00451C23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Latn-CS"/>
              </w:rPr>
              <w:t>III</w:t>
            </w:r>
          </w:p>
        </w:tc>
        <w:tc>
          <w:tcPr>
            <w:tcW w:w="810" w:type="dxa"/>
            <w:vAlign w:val="center"/>
          </w:tcPr>
          <w:p w14:paraId="3CE53AA7" w14:textId="77777777" w:rsidR="00451C23" w:rsidRDefault="00451C23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9265" w:type="dxa"/>
          </w:tcPr>
          <w:p w14:paraId="0853B46B" w14:textId="249E89ED" w:rsidR="006E0396" w:rsidRDefault="00003F7F" w:rsidP="006E039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НАПРЕДНИ</w:t>
            </w:r>
            <w:r w:rsidRPr="004C60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ПАКЕТ МЕРА</w:t>
            </w:r>
            <w:r w:rsidR="006E0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(Максимални удео бесповратних средстава </w:t>
            </w:r>
            <w:r w:rsidR="00E9368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до</w:t>
            </w:r>
            <w:r w:rsidR="006E0396" w:rsidRPr="0062156B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65%)</w:t>
            </w:r>
          </w:p>
          <w:p w14:paraId="53B780E9" w14:textId="1654365A" w:rsidR="00EA5A2C" w:rsidRDefault="00EA5A2C" w:rsidP="00EA5A2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Примена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мера Основног 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Стандардн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пакет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14:paraId="00F9BBBF" w14:textId="05548774" w:rsidR="005C12AC" w:rsidRDefault="005C12AC" w:rsidP="005C12AC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8) и/или 9)</w:t>
            </w:r>
          </w:p>
          <w:p w14:paraId="4107FF9F" w14:textId="37B5D8A9" w:rsidR="00451C23" w:rsidRPr="007B40A4" w:rsidRDefault="00E93681" w:rsidP="00003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уз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примену тачке 10) уколико је предвиђена Прилогом 2</w:t>
            </w:r>
          </w:p>
        </w:tc>
      </w:tr>
      <w:tr w:rsidR="005C12AC" w:rsidRPr="0066540E" w14:paraId="3B08214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20AFBB43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0AFAA92" w14:textId="030529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4C60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1)</w:t>
            </w:r>
          </w:p>
        </w:tc>
        <w:tc>
          <w:tcPr>
            <w:tcW w:w="9265" w:type="dxa"/>
          </w:tcPr>
          <w:p w14:paraId="3E2F637A" w14:textId="5645AD8D" w:rsidR="005C12AC" w:rsidRPr="00C86291" w:rsidRDefault="005C12AC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заменa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спољних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прозора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врата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других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транспарентних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елемената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одговарајућим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термичким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својствима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негрејаним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>просторијама</w:t>
            </w:r>
            <w:proofErr w:type="spellEnd"/>
            <w:r w:rsidRPr="00C862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</w:tr>
      <w:tr w:rsidR="005C12AC" w:rsidRPr="0066540E" w14:paraId="30D7F051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4719192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3EA4BEF" w14:textId="334DC7B3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2)</w:t>
            </w:r>
          </w:p>
        </w:tc>
        <w:tc>
          <w:tcPr>
            <w:tcW w:w="9265" w:type="dxa"/>
          </w:tcPr>
          <w:p w14:paraId="4E6FC4A6" w14:textId="5D2B1C47" w:rsidR="005C12AC" w:rsidRPr="00C86291" w:rsidRDefault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постављање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набавка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зидова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подова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тлу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осталих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делова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термичког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омотача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негрејаном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простору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осим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термичке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>тава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кровног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покривача</w:t>
            </w:r>
            <w:proofErr w:type="spellEnd"/>
            <w:r w:rsidRPr="00C86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12AC" w:rsidRPr="0066540E" w14:paraId="01B7086B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0C703AE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DE50D6B" w14:textId="04B50405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3</w:t>
            </w:r>
            <w:r>
              <w:rPr>
                <w:rStyle w:val="markedcontent"/>
                <w:lang w:val="sr-Cyrl-CS"/>
              </w:rPr>
              <w:t>)</w:t>
            </w:r>
          </w:p>
        </w:tc>
        <w:tc>
          <w:tcPr>
            <w:tcW w:w="9265" w:type="dxa"/>
          </w:tcPr>
          <w:p w14:paraId="7740883A" w14:textId="504D002A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постављање и набавка материјала за термичку изолацију таванице и испод кров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ног покривача</w:t>
            </w:r>
          </w:p>
        </w:tc>
      </w:tr>
      <w:tr w:rsidR="00ED03A4" w:rsidRPr="0066540E" w14:paraId="364D0EEF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468E986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7D3A01C" w14:textId="40B0B37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4)</w:t>
            </w:r>
          </w:p>
        </w:tc>
        <w:tc>
          <w:tcPr>
            <w:tcW w:w="9265" w:type="dxa"/>
          </w:tcPr>
          <w:p w14:paraId="5CB21143" w14:textId="171D4BBF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на_гас</w:t>
            </w:r>
            <w:proofErr w:type="spellEnd"/>
            <w:r w:rsidRPr="007B40A4" w:rsidDel="00A37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3A4" w:rsidRPr="0066540E" w14:paraId="3FB9847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3D0F9A2F" w14:textId="77777777" w:rsidR="00ED03A4" w:rsidRDefault="00ED03A4" w:rsidP="00ED0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1A9ACD66" w14:textId="3BA00234" w:rsidR="00ED03A4" w:rsidRPr="004C602B" w:rsidRDefault="00ED03A4" w:rsidP="00ED03A4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5)</w:t>
            </w:r>
          </w:p>
        </w:tc>
        <w:tc>
          <w:tcPr>
            <w:tcW w:w="9265" w:type="dxa"/>
          </w:tcPr>
          <w:p w14:paraId="3FC6911B" w14:textId="1ACDA8B3" w:rsidR="00ED03A4" w:rsidRPr="00C86291" w:rsidRDefault="00ED03A4" w:rsidP="00ED03A4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замен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постојећег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грејача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простора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чврсто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течно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гориво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пећ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ефикаснијим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котлом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53DF">
              <w:rPr>
                <w:rFonts w:ascii="Times New Roman" w:hAnsi="Times New Roman" w:cs="Times New Roman"/>
                <w:sz w:val="24"/>
                <w:szCs w:val="24"/>
              </w:rPr>
              <w:t>биомасу</w:t>
            </w:r>
            <w:proofErr w:type="spellEnd"/>
          </w:p>
        </w:tc>
      </w:tr>
      <w:tr w:rsidR="005C12AC" w:rsidRPr="0066540E" w14:paraId="01809836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18B340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vAlign w:val="center"/>
          </w:tcPr>
          <w:p w14:paraId="045795DC" w14:textId="725B3AC2" w:rsidR="005C12AC" w:rsidRPr="004C602B" w:rsidRDefault="005C12AC" w:rsidP="005C12AC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6)</w:t>
            </w:r>
          </w:p>
        </w:tc>
        <w:tc>
          <w:tcPr>
            <w:tcW w:w="9265" w:type="dxa"/>
          </w:tcPr>
          <w:p w14:paraId="2F1CDE15" w14:textId="5ECD90C0" w:rsidR="005C12AC" w:rsidRPr="00C86291" w:rsidRDefault="005C12AC" w:rsidP="005C12AC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топлотних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пумпи</w:t>
            </w:r>
            <w:proofErr w:type="spellEnd"/>
          </w:p>
        </w:tc>
      </w:tr>
      <w:tr w:rsidR="004C602B" w:rsidRPr="0066540E" w14:paraId="1B2E007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09375E9E" w14:textId="75E4F5ED" w:rsidR="004C602B" w:rsidRPr="0066540E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53DC826B" w14:textId="15B0ECE2" w:rsidR="004C602B" w:rsidRPr="004C602B" w:rsidRDefault="005C12AC" w:rsidP="004C602B">
            <w:pPr>
              <w:rPr>
                <w:rStyle w:val="markedcontent"/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)*</w:t>
            </w:r>
          </w:p>
        </w:tc>
        <w:tc>
          <w:tcPr>
            <w:tcW w:w="9265" w:type="dxa"/>
          </w:tcPr>
          <w:p w14:paraId="2C357DF6" w14:textId="0F36F8A9" w:rsidR="004C602B" w:rsidRPr="002D1A13" w:rsidRDefault="004C602B" w:rsidP="004C60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>замена постојеће или уградња нове цевне мреже, грејних тела и пратећег прибора</w:t>
            </w:r>
          </w:p>
        </w:tc>
      </w:tr>
      <w:tr w:rsidR="004C602B" w:rsidRPr="0066540E" w14:paraId="78876EA9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4ED399C2" w14:textId="69A4E887" w:rsidR="004C602B" w:rsidRPr="0066540E" w:rsidDel="00A00A87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29E6925" w14:textId="118308E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8)</w:t>
            </w:r>
          </w:p>
        </w:tc>
        <w:tc>
          <w:tcPr>
            <w:tcW w:w="9265" w:type="dxa"/>
          </w:tcPr>
          <w:p w14:paraId="26BE95D9" w14:textId="4AEE15E1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колектора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централну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припрему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потрошне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топле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воде</w:t>
            </w:r>
            <w:proofErr w:type="spellEnd"/>
          </w:p>
        </w:tc>
      </w:tr>
      <w:tr w:rsidR="004C602B" w:rsidRPr="0066540E" w14:paraId="6AACDBE0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7EAD3882" w14:textId="4EB2F643" w:rsidR="004C602B" w:rsidRDefault="004C602B" w:rsidP="004C6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699A84EC" w14:textId="0ABEFBAA" w:rsidR="004C602B" w:rsidRPr="007B40A4" w:rsidRDefault="005C12AC" w:rsidP="004C60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9)</w:t>
            </w:r>
          </w:p>
        </w:tc>
        <w:tc>
          <w:tcPr>
            <w:tcW w:w="9265" w:type="dxa"/>
          </w:tcPr>
          <w:p w14:paraId="565DE1D0" w14:textId="2ACA3234" w:rsidR="004C602B" w:rsidRPr="002D1A13" w:rsidRDefault="004C602B" w:rsidP="004C602B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сопствене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потребе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двосмерног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уређаја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мерење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предате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примљене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извештаја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извођача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уградњи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пратеће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инсталације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производњу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неопходни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приликом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прикључења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дистрибутивни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соларних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панела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бити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већа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одобрене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снаге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мерног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која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наведена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рачуну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утрошену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електричну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енергију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, а 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максимално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једнако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10,8 kW</w:t>
            </w:r>
            <w:r w:rsidRPr="00C86291">
              <w:rPr>
                <w:rStyle w:val="markedcontent"/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5C12AC" w:rsidRPr="0066540E" w14:paraId="20FF55CD" w14:textId="77777777" w:rsidTr="009B7494">
        <w:tc>
          <w:tcPr>
            <w:tcW w:w="715" w:type="dxa"/>
            <w:shd w:val="clear" w:color="auto" w:fill="E7E6E6" w:themeFill="background2"/>
            <w:vAlign w:val="center"/>
          </w:tcPr>
          <w:p w14:paraId="5E3B3A75" w14:textId="77777777" w:rsidR="005C12AC" w:rsidRDefault="005C12AC" w:rsidP="005C12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</w:tc>
        <w:tc>
          <w:tcPr>
            <w:tcW w:w="810" w:type="dxa"/>
            <w:vAlign w:val="center"/>
          </w:tcPr>
          <w:p w14:paraId="213E7B50" w14:textId="0691DE97" w:rsidR="005C12AC" w:rsidRDefault="005C12AC" w:rsidP="005C12AC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10)</w:t>
            </w:r>
            <w:r w:rsidR="00FA0DD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**</w:t>
            </w:r>
          </w:p>
        </w:tc>
        <w:tc>
          <w:tcPr>
            <w:tcW w:w="9265" w:type="dxa"/>
          </w:tcPr>
          <w:p w14:paraId="750D799C" w14:textId="29F4CA16" w:rsidR="005C12AC" w:rsidRPr="007B40A4" w:rsidRDefault="005C12AC" w:rsidP="005C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Израда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техничке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документације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складу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са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>Прилогом</w:t>
            </w:r>
            <w:proofErr w:type="spellEnd"/>
            <w:r w:rsidRPr="007B40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</w:tr>
    </w:tbl>
    <w:p w14:paraId="349331EA" w14:textId="77777777" w:rsidR="00496203" w:rsidRDefault="00496203" w:rsidP="00030EE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DE4C60D" w14:textId="5323965B" w:rsidR="00FA0DD0" w:rsidRPr="0066540E" w:rsidRDefault="00FA0DD0" w:rsidP="00FA0DD0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*З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>а  меру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7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се може конкурисати </w:t>
      </w:r>
      <w:r w:rsidRPr="007B40A4">
        <w:rPr>
          <w:rFonts w:ascii="Times New Roman" w:eastAsia="Times New Roman" w:hAnsi="Times New Roman" w:cs="Times New Roman"/>
          <w:bCs/>
          <w:sz w:val="20"/>
          <w:szCs w:val="20"/>
          <w:lang w:val="sr-Cyrl-RS"/>
        </w:rPr>
        <w:t>искључиво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заједно са 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неком од појединачних мера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под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тачк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ом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4) или 5) или 6) 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и</w:t>
      </w:r>
      <w:r w:rsidRPr="007B40A4">
        <w:rPr>
          <w:rFonts w:ascii="Times New Roman" w:eastAsia="Times New Roman" w:hAnsi="Times New Roman" w:cs="Times New Roman"/>
          <w:sz w:val="20"/>
          <w:szCs w:val="20"/>
          <w:lang w:val="sr-Cyrl-RS"/>
        </w:rPr>
        <w:t>ли пакета који садржи наведене мере. 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6C8EA4FB" w14:textId="3322477A" w:rsidR="00FA0DD0" w:rsidRDefault="00FA0DD0" w:rsidP="00FA0DD0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**За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меру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из тачке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10</w:t>
      </w:r>
      <w:r>
        <w:rPr>
          <w:rFonts w:ascii="Times New Roman" w:eastAsia="Times New Roman" w:hAnsi="Times New Roman" w:cs="Times New Roman"/>
          <w:sz w:val="20"/>
          <w:szCs w:val="20"/>
          <w:lang w:val="sr-Cyrl-RS"/>
        </w:rPr>
        <w:t>)</w:t>
      </w:r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може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конкурисати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само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заједно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B75F0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AB75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појединачних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под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. 1)-6)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или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тачком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8) и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оквиру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пакета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мера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под условом да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у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складу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Прилогом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D03A4">
        <w:rPr>
          <w:rFonts w:ascii="Times New Roman" w:eastAsia="Times New Roman" w:hAnsi="Times New Roman" w:cs="Times New Roman"/>
          <w:sz w:val="20"/>
          <w:szCs w:val="20"/>
          <w:lang w:val="sr-Cyrl-RS"/>
        </w:rPr>
        <w:t>2</w:t>
      </w:r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неопходна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израда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техничке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документације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ради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издавања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акта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којим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се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одобрава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извођење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7B40A4">
        <w:rPr>
          <w:rFonts w:ascii="Times New Roman" w:eastAsia="Times New Roman" w:hAnsi="Times New Roman" w:cs="Times New Roman"/>
          <w:sz w:val="20"/>
          <w:szCs w:val="20"/>
        </w:rPr>
        <w:t>радова</w:t>
      </w:r>
      <w:proofErr w:type="spellEnd"/>
      <w:r w:rsidRPr="007B40A4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lang w:val="sr-Cyrl-CS"/>
        </w:rPr>
        <w:t xml:space="preserve"> </w:t>
      </w:r>
      <w:r w:rsidRPr="0070158F">
        <w:rPr>
          <w:rFonts w:ascii="Times New Roman" w:eastAsia="Times New Roman" w:hAnsi="Times New Roman" w:cs="Times New Roman"/>
          <w:sz w:val="20"/>
          <w:szCs w:val="20"/>
          <w:lang w:val="sr-Cyrl-RS"/>
        </w:rPr>
        <w:t>Мера ће се суфинансирати са уделом до 50% бесповратних средстава ако се примењује са неком од наведених појединачних мера или одговарајућим уделом у случају примене основног, стандардног или напредног пакета.</w:t>
      </w:r>
      <w:r w:rsidRPr="00C51A4F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 </w:t>
      </w:r>
    </w:p>
    <w:p w14:paraId="1C8BD64C" w14:textId="77777777" w:rsidR="00C51A4F" w:rsidRDefault="00C51A4F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72263790"/>
    </w:p>
    <w:p w14:paraId="3BA8EC9D" w14:textId="77777777"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a4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14:paraId="21EE49AD" w14:textId="77777777" w:rsidTr="00650A2A">
        <w:tc>
          <w:tcPr>
            <w:tcW w:w="2979" w:type="pct"/>
          </w:tcPr>
          <w:p w14:paraId="5A8A160E" w14:textId="6632D5E2"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3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породичне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r w:rsidR="00A00A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pct"/>
          </w:tcPr>
          <w:p w14:paraId="7E7CFAD0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BAEF4B3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14:paraId="78EAC382" w14:textId="77777777" w:rsidTr="00650A2A">
        <w:tc>
          <w:tcPr>
            <w:tcW w:w="2979" w:type="pct"/>
          </w:tcPr>
          <w:p w14:paraId="4D8D32BC" w14:textId="77777777"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14:paraId="3CE03BAD" w14:textId="77777777"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14:paraId="015E2C7A" w14:textId="77777777"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14:paraId="14DCE285" w14:textId="77777777"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14:paraId="3F176ABF" w14:textId="77777777"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771A21" w:rsidRPr="0066540E" w14:paraId="67CF40B9" w14:textId="77777777" w:rsidTr="001A73A5">
        <w:trPr>
          <w:trHeight w:val="389"/>
        </w:trPr>
        <w:tc>
          <w:tcPr>
            <w:tcW w:w="9356" w:type="dxa"/>
            <w:vAlign w:val="center"/>
          </w:tcPr>
          <w:p w14:paraId="025DE964" w14:textId="2986F436" w:rsidR="00771A21" w:rsidRPr="00B84152" w:rsidRDefault="00771A21" w:rsidP="001A73A5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076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Постојеће стање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 погледу термичке изолације објекта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771A21" w:rsidRPr="0066540E" w14:paraId="433574EC" w14:textId="77777777" w:rsidTr="001A73A5">
        <w:trPr>
          <w:trHeight w:val="338"/>
        </w:trPr>
        <w:tc>
          <w:tcPr>
            <w:tcW w:w="9356" w:type="dxa"/>
          </w:tcPr>
          <w:p w14:paraId="14F2D72C" w14:textId="77777777" w:rsidR="00771A21" w:rsidRPr="0066540E" w:rsidRDefault="00771A21" w:rsidP="001A73A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и кров без термичке изолације </w:t>
            </w:r>
          </w:p>
        </w:tc>
      </w:tr>
      <w:tr w:rsidR="00771A21" w:rsidRPr="0066540E" w14:paraId="6A86F26B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74D35594" w14:textId="77777777" w:rsidR="00771A21" w:rsidRPr="0066540E" w:rsidRDefault="00771A21" w:rsidP="001A73A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Спољни зидови без а кров са термичком изолацијом </w:t>
            </w:r>
          </w:p>
        </w:tc>
      </w:tr>
      <w:tr w:rsidR="00771A21" w:rsidRPr="0066540E" w14:paraId="142E8CFF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60EE330" w14:textId="024A297E" w:rsidR="00771A21" w:rsidRDefault="00771A21" w:rsidP="001A73A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са а кров без термичк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изолациј</w:t>
            </w:r>
            <w:r w:rsidR="00B4351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</w:t>
            </w:r>
          </w:p>
        </w:tc>
      </w:tr>
      <w:tr w:rsidR="00771A21" w:rsidRPr="0066540E" w14:paraId="33D567FC" w14:textId="77777777" w:rsidTr="001A73A5">
        <w:trPr>
          <w:trHeight w:val="346"/>
        </w:trPr>
        <w:tc>
          <w:tcPr>
            <w:tcW w:w="9356" w:type="dxa"/>
            <w:vAlign w:val="bottom"/>
          </w:tcPr>
          <w:p w14:paraId="58E3BCF8" w14:textId="77777777" w:rsidR="00771A21" w:rsidRDefault="00771A21" w:rsidP="001A73A5">
            <w:pPr>
              <w:pStyle w:val="a3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Спољни зидови и кров са термичком изолацијом</w:t>
            </w:r>
          </w:p>
        </w:tc>
      </w:tr>
    </w:tbl>
    <w:p w14:paraId="0067002D" w14:textId="77777777"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5239B2" w14:textId="1C0CE9FC"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14:paraId="695CDD09" w14:textId="77777777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7C3728" w14:textId="25E4C4F2" w:rsidR="0066540E" w:rsidRPr="0066540E" w:rsidRDefault="009242B9" w:rsidP="00B04B51">
            <w:pPr>
              <w:spacing w:line="259" w:lineRule="auto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мера која се односи на замен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у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постојеће пећи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или котла под тач. 4), 5) или 6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),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00A87" w:rsidRPr="0066540E" w14:paraId="3820015C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A988481" w14:textId="77777777" w:rsidR="00A00A87" w:rsidRPr="0066540E" w:rsidRDefault="00A00A87" w:rsidP="00A00A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A00A87" w:rsidRPr="0066540E" w14:paraId="58949EDB" w14:textId="77777777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EE0FE9D" w14:textId="77777777" w:rsidR="00A00A87" w:rsidRPr="0066540E" w:rsidRDefault="00A00A87" w:rsidP="00A00A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A00A87" w:rsidRPr="0066540E" w14:paraId="6B70B072" w14:textId="77777777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9F1EE2" w14:textId="77777777" w:rsidR="00A00A87" w:rsidRPr="0066540E" w:rsidRDefault="00A00A87" w:rsidP="00A00A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A00A87" w:rsidRPr="0066540E" w14:paraId="479AA72A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D2DF847" w14:textId="54643668" w:rsidR="00A00A87" w:rsidRPr="0066540E" w:rsidRDefault="00A00A87" w:rsidP="00A00A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100096F5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B289C49" w14:textId="63980110" w:rsidR="00ED03A4" w:rsidRPr="000A0766" w:rsidRDefault="00ED03A4" w:rsidP="00A00A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460E7531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FC5E5D1" w14:textId="2C49CCC0" w:rsidR="00ED03A4" w:rsidRDefault="00ED03A4" w:rsidP="00A00A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52E1E092" w14:textId="77777777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E8593F2" w14:textId="6C14D8E5" w:rsidR="00ED03A4" w:rsidRDefault="00771A21" w:rsidP="00A00A87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(уписати</w:t>
            </w:r>
            <w:r w:rsidR="00ED03A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312E4A33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784F94F4" w14:textId="77777777" w:rsidR="00ED03A4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1BE2479C" w14:textId="57E14637" w:rsidR="00ED03A4" w:rsidRPr="00B04B51" w:rsidRDefault="00ED03A4" w:rsidP="00B04B5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48E76D7C" w14:textId="77777777"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9447" w:type="dxa"/>
        <w:tblInd w:w="-94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1"/>
        <w:gridCol w:w="9356"/>
      </w:tblGrid>
      <w:tr w:rsidR="00A0389E" w14:paraId="0C01824E" w14:textId="77777777" w:rsidTr="00B04B51">
        <w:trPr>
          <w:trHeight w:val="352"/>
        </w:trPr>
        <w:tc>
          <w:tcPr>
            <w:tcW w:w="9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  <w:hideMark/>
          </w:tcPr>
          <w:p w14:paraId="71600735" w14:textId="34B6277D" w:rsidR="00A0389E" w:rsidRPr="00C86291" w:rsidRDefault="004F2A9E" w:rsidP="00ED03A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Потрошна вода за домаћинство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 греје на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само за меру</w:t>
            </w:r>
            <w:r w:rsidR="00C86291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из тачке 8) која се односи на уградњу</w:t>
            </w:r>
            <w:r w:rsidR="00A0389E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соларних колектора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ED03A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="00752BCA" w:rsidRPr="00C8629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:</w:t>
            </w:r>
          </w:p>
        </w:tc>
      </w:tr>
      <w:tr w:rsidR="00ED03A4" w:rsidRPr="0066540E" w14:paraId="7F08EE8D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79B06468" w14:textId="77777777" w:rsidR="00ED03A4" w:rsidRPr="0066540E" w:rsidRDefault="00ED03A4" w:rsidP="00ED03A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Угаљ/ лож уље,/мазут </w:t>
            </w:r>
          </w:p>
        </w:tc>
      </w:tr>
      <w:tr w:rsidR="00ED03A4" w:rsidRPr="0066540E" w14:paraId="6E5E8B23" w14:textId="77777777" w:rsidTr="00ED03A4">
        <w:trPr>
          <w:gridBefore w:val="1"/>
          <w:wBefore w:w="91" w:type="dxa"/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4B49255" w14:textId="77777777" w:rsidR="00ED03A4" w:rsidRPr="0066540E" w:rsidRDefault="00ED03A4" w:rsidP="00ED03A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Електрична енергија</w:t>
            </w:r>
          </w:p>
        </w:tc>
      </w:tr>
      <w:tr w:rsidR="00ED03A4" w:rsidRPr="0066540E" w14:paraId="4CD974FB" w14:textId="77777777" w:rsidTr="00ED03A4">
        <w:trPr>
          <w:gridBefore w:val="1"/>
          <w:wBefore w:w="91" w:type="dxa"/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C0CA9C3" w14:textId="77777777" w:rsidR="00ED03A4" w:rsidRPr="0066540E" w:rsidRDefault="00ED03A4" w:rsidP="00ED03A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Дрво</w:t>
            </w:r>
          </w:p>
        </w:tc>
      </w:tr>
      <w:tr w:rsidR="00ED03A4" w:rsidRPr="0066540E" w14:paraId="68DA166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D69A48A" w14:textId="77777777" w:rsidR="00ED03A4" w:rsidRPr="0066540E" w:rsidRDefault="00ED03A4" w:rsidP="00ED03A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Природни гас</w:t>
            </w:r>
          </w:p>
        </w:tc>
      </w:tr>
      <w:tr w:rsidR="00ED03A4" w:rsidRPr="0066540E" w14:paraId="0B27BC79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119B3AB4" w14:textId="77777777" w:rsidR="00ED03A4" w:rsidRPr="000A0766" w:rsidRDefault="00ED03A4" w:rsidP="00ED03A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Пелет</w:t>
            </w:r>
          </w:p>
        </w:tc>
      </w:tr>
      <w:tr w:rsidR="00ED03A4" w:rsidRPr="0066540E" w14:paraId="64C812AD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E762076" w14:textId="77777777" w:rsidR="00ED03A4" w:rsidRDefault="00ED03A4" w:rsidP="00ED03A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Даљинско грејање</w:t>
            </w:r>
          </w:p>
        </w:tc>
      </w:tr>
      <w:tr w:rsidR="00ED03A4" w:rsidRPr="0066540E" w14:paraId="2323C88A" w14:textId="77777777" w:rsidTr="00ED03A4">
        <w:trPr>
          <w:gridBefore w:val="1"/>
          <w:wBefore w:w="91" w:type="dxa"/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A815F72" w14:textId="6937F301" w:rsidR="00ED03A4" w:rsidRDefault="00ED03A4" w:rsidP="00ED03A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Друго (</w:t>
            </w:r>
            <w:r w:rsidR="00771A2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уписати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  <w:p w14:paraId="00378823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6D6E5385" w14:textId="77777777" w:rsidR="00ED03A4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C8706FC" w14:textId="77777777" w:rsidR="00ED03A4" w:rsidRPr="001A73A5" w:rsidRDefault="00ED03A4" w:rsidP="001A73A5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14:paraId="505B50C7" w14:textId="77777777" w:rsidR="00916EC9" w:rsidRDefault="00916EC9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14:paraId="435E6B5D" w14:textId="77777777" w:rsidTr="00E63938">
        <w:tc>
          <w:tcPr>
            <w:tcW w:w="9323" w:type="dxa"/>
          </w:tcPr>
          <w:p w14:paraId="28619A05" w14:textId="7B4782AC" w:rsidR="00916EC9" w:rsidRPr="00B66347" w:rsidRDefault="00916E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, 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примену мере из тачке 1</w:t>
            </w:r>
            <w:r w:rsidR="00845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)</w:t>
            </w:r>
            <w:r w:rsidR="00752B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која се односи на замену столарије </w:t>
            </w:r>
            <w:r w:rsidR="00771A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(</w:t>
            </w:r>
            <w:r w:rsidR="006215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заокружити редни број)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63938" w:rsidRPr="0066540E" w14:paraId="447FA66C" w14:textId="77777777" w:rsidTr="00E63938">
        <w:trPr>
          <w:trHeight w:val="346"/>
        </w:trPr>
        <w:tc>
          <w:tcPr>
            <w:tcW w:w="9323" w:type="dxa"/>
          </w:tcPr>
          <w:p w14:paraId="012D5E19" w14:textId="25A038D9" w:rsidR="00E63938" w:rsidRPr="0066540E" w:rsidRDefault="00E63938" w:rsidP="00B04B5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дрвеним профилом</w:t>
            </w:r>
            <w:r w:rsidRPr="000A076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E63938" w:rsidRPr="0066540E" w14:paraId="21F1931C" w14:textId="77777777" w:rsidTr="00E63938">
        <w:trPr>
          <w:trHeight w:val="343"/>
        </w:trPr>
        <w:tc>
          <w:tcPr>
            <w:tcW w:w="9323" w:type="dxa"/>
          </w:tcPr>
          <w:p w14:paraId="70204B31" w14:textId="46BB2487" w:rsidR="00E63938" w:rsidRPr="0066540E" w:rsidRDefault="00E63938" w:rsidP="00B04B51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Прозор са челичним профилом</w:t>
            </w:r>
          </w:p>
        </w:tc>
      </w:tr>
    </w:tbl>
    <w:p w14:paraId="4A4E4227" w14:textId="6602DDF9"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bookmarkEnd w:id="2"/>
    <w:p w14:paraId="374CA69D" w14:textId="77777777"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C41D997" w14:textId="77777777"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456979" w14:textId="5DE6C883"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B6461F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14:paraId="42EC04EC" w14:textId="77777777"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14:paraId="7385B3E3" w14:textId="77777777" w:rsidR="004E14BD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14:paraId="6B5309B7" w14:textId="77777777" w:rsidR="004E14BD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BA8B43A" w14:textId="77777777" w:rsidR="00030EE3" w:rsidRPr="0066540E" w:rsidRDefault="004E14BD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>---------------------------</w:t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  <w:r w:rsidR="00030EE3" w:rsidRPr="0066540E">
        <w:rPr>
          <w:rFonts w:ascii="Times New Roman" w:hAnsi="Times New Roman" w:cs="Times New Roman"/>
          <w:sz w:val="24"/>
          <w:szCs w:val="24"/>
        </w:rPr>
        <w:tab/>
      </w:r>
    </w:p>
    <w:p w14:paraId="421713ED" w14:textId="77777777"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775F47" w14:textId="77777777" w:rsidR="00992F97" w:rsidRDefault="00992F97" w:rsidP="00CB7E8C">
      <w:pPr>
        <w:spacing w:after="0" w:line="240" w:lineRule="auto"/>
      </w:pPr>
      <w:r>
        <w:separator/>
      </w:r>
    </w:p>
  </w:endnote>
  <w:endnote w:type="continuationSeparator" w:id="0">
    <w:p w14:paraId="46AA866B" w14:textId="77777777" w:rsidR="00992F97" w:rsidRDefault="00992F97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D59B5D" w14:textId="77777777" w:rsidR="00992F97" w:rsidRDefault="00992F97" w:rsidP="00CB7E8C">
      <w:pPr>
        <w:spacing w:after="0" w:line="240" w:lineRule="auto"/>
      </w:pPr>
      <w:r>
        <w:separator/>
      </w:r>
    </w:p>
  </w:footnote>
  <w:footnote w:type="continuationSeparator" w:id="0">
    <w:p w14:paraId="611A69EE" w14:textId="77777777" w:rsidR="00992F97" w:rsidRDefault="00992F97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3CCF" w14:textId="77777777" w:rsidR="0066540E" w:rsidRPr="0066540E" w:rsidRDefault="0066540E" w:rsidP="0066540E">
    <w:pPr>
      <w:pStyle w:val="af2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215569"/>
    <w:multiLevelType w:val="hybridMultilevel"/>
    <w:tmpl w:val="99969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6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0A2161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6"/>
  </w:num>
  <w:num w:numId="3">
    <w:abstractNumId w:val="25"/>
  </w:num>
  <w:num w:numId="4">
    <w:abstractNumId w:val="8"/>
  </w:num>
  <w:num w:numId="5">
    <w:abstractNumId w:val="14"/>
  </w:num>
  <w:num w:numId="6">
    <w:abstractNumId w:val="29"/>
  </w:num>
  <w:num w:numId="7">
    <w:abstractNumId w:val="12"/>
  </w:num>
  <w:num w:numId="8">
    <w:abstractNumId w:val="15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1"/>
  </w:num>
  <w:num w:numId="28">
    <w:abstractNumId w:val="13"/>
  </w:num>
  <w:num w:numId="29">
    <w:abstractNumId w:val="26"/>
  </w:num>
  <w:num w:numId="30">
    <w:abstractNumId w:val="5"/>
  </w:num>
  <w:num w:numId="31">
    <w:abstractNumId w:val="17"/>
  </w:num>
  <w:num w:numId="32">
    <w:abstractNumId w:val="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03F7F"/>
    <w:rsid w:val="0001049A"/>
    <w:rsid w:val="000309F7"/>
    <w:rsid w:val="00030EE3"/>
    <w:rsid w:val="00035EFA"/>
    <w:rsid w:val="00041173"/>
    <w:rsid w:val="000458B9"/>
    <w:rsid w:val="00052AB5"/>
    <w:rsid w:val="00054D2F"/>
    <w:rsid w:val="00062C9F"/>
    <w:rsid w:val="00092C82"/>
    <w:rsid w:val="00096283"/>
    <w:rsid w:val="000A570B"/>
    <w:rsid w:val="000A762E"/>
    <w:rsid w:val="000B3E12"/>
    <w:rsid w:val="000B5B83"/>
    <w:rsid w:val="000D4ACD"/>
    <w:rsid w:val="000D62C7"/>
    <w:rsid w:val="000F1414"/>
    <w:rsid w:val="000F34C9"/>
    <w:rsid w:val="00100950"/>
    <w:rsid w:val="00103269"/>
    <w:rsid w:val="00115E5A"/>
    <w:rsid w:val="00121771"/>
    <w:rsid w:val="001232D4"/>
    <w:rsid w:val="00125AA3"/>
    <w:rsid w:val="001444DB"/>
    <w:rsid w:val="00145D69"/>
    <w:rsid w:val="00157B30"/>
    <w:rsid w:val="001618A6"/>
    <w:rsid w:val="00165F07"/>
    <w:rsid w:val="00186AF8"/>
    <w:rsid w:val="001D54C8"/>
    <w:rsid w:val="001F600E"/>
    <w:rsid w:val="0020470D"/>
    <w:rsid w:val="00213A2F"/>
    <w:rsid w:val="00215AAC"/>
    <w:rsid w:val="00224C4F"/>
    <w:rsid w:val="00266B51"/>
    <w:rsid w:val="002B31BC"/>
    <w:rsid w:val="002B5978"/>
    <w:rsid w:val="002C788C"/>
    <w:rsid w:val="002D1A13"/>
    <w:rsid w:val="002D37E0"/>
    <w:rsid w:val="002F7814"/>
    <w:rsid w:val="003239CB"/>
    <w:rsid w:val="00370499"/>
    <w:rsid w:val="003967AD"/>
    <w:rsid w:val="003A361B"/>
    <w:rsid w:val="003D67B7"/>
    <w:rsid w:val="003E5425"/>
    <w:rsid w:val="003E735E"/>
    <w:rsid w:val="00406587"/>
    <w:rsid w:val="00410446"/>
    <w:rsid w:val="004135DF"/>
    <w:rsid w:val="00414D8E"/>
    <w:rsid w:val="00425CAA"/>
    <w:rsid w:val="00436EAA"/>
    <w:rsid w:val="00451A10"/>
    <w:rsid w:val="00451C23"/>
    <w:rsid w:val="004643B5"/>
    <w:rsid w:val="00486144"/>
    <w:rsid w:val="00496203"/>
    <w:rsid w:val="004A3D13"/>
    <w:rsid w:val="004A60B6"/>
    <w:rsid w:val="004C602B"/>
    <w:rsid w:val="004D2C2E"/>
    <w:rsid w:val="004D6560"/>
    <w:rsid w:val="004D7ACC"/>
    <w:rsid w:val="004E14BD"/>
    <w:rsid w:val="004E3338"/>
    <w:rsid w:val="004F2A9E"/>
    <w:rsid w:val="004F4F22"/>
    <w:rsid w:val="00502488"/>
    <w:rsid w:val="00503952"/>
    <w:rsid w:val="005220B1"/>
    <w:rsid w:val="0052721F"/>
    <w:rsid w:val="00536FD8"/>
    <w:rsid w:val="00552A02"/>
    <w:rsid w:val="00556FCB"/>
    <w:rsid w:val="00571359"/>
    <w:rsid w:val="0058199F"/>
    <w:rsid w:val="0059369A"/>
    <w:rsid w:val="005A2199"/>
    <w:rsid w:val="005C12AC"/>
    <w:rsid w:val="005C600A"/>
    <w:rsid w:val="005C7FA7"/>
    <w:rsid w:val="005E2557"/>
    <w:rsid w:val="005E6D56"/>
    <w:rsid w:val="00611DB8"/>
    <w:rsid w:val="00612AAC"/>
    <w:rsid w:val="0062156B"/>
    <w:rsid w:val="00625354"/>
    <w:rsid w:val="00627FA9"/>
    <w:rsid w:val="0063538F"/>
    <w:rsid w:val="00636B92"/>
    <w:rsid w:val="006463E6"/>
    <w:rsid w:val="00650A2A"/>
    <w:rsid w:val="0065562C"/>
    <w:rsid w:val="00660350"/>
    <w:rsid w:val="0066540E"/>
    <w:rsid w:val="00670599"/>
    <w:rsid w:val="00675765"/>
    <w:rsid w:val="00682E9E"/>
    <w:rsid w:val="00696A29"/>
    <w:rsid w:val="006A0595"/>
    <w:rsid w:val="006C252A"/>
    <w:rsid w:val="006C5E11"/>
    <w:rsid w:val="006E0396"/>
    <w:rsid w:val="006E46BB"/>
    <w:rsid w:val="006F1F74"/>
    <w:rsid w:val="007014C4"/>
    <w:rsid w:val="0072339D"/>
    <w:rsid w:val="00725255"/>
    <w:rsid w:val="007354A5"/>
    <w:rsid w:val="0073744E"/>
    <w:rsid w:val="00752669"/>
    <w:rsid w:val="00752BCA"/>
    <w:rsid w:val="00756C04"/>
    <w:rsid w:val="00770A36"/>
    <w:rsid w:val="00771A21"/>
    <w:rsid w:val="00775046"/>
    <w:rsid w:val="00784F8D"/>
    <w:rsid w:val="00791D3F"/>
    <w:rsid w:val="007B40A4"/>
    <w:rsid w:val="007E7712"/>
    <w:rsid w:val="007F5D8F"/>
    <w:rsid w:val="00810731"/>
    <w:rsid w:val="00811065"/>
    <w:rsid w:val="00814F24"/>
    <w:rsid w:val="00845A80"/>
    <w:rsid w:val="008524A5"/>
    <w:rsid w:val="00871655"/>
    <w:rsid w:val="00882D11"/>
    <w:rsid w:val="008868D5"/>
    <w:rsid w:val="008A0ADF"/>
    <w:rsid w:val="008A0D35"/>
    <w:rsid w:val="008A4175"/>
    <w:rsid w:val="008C152D"/>
    <w:rsid w:val="008E0438"/>
    <w:rsid w:val="008E3243"/>
    <w:rsid w:val="008E3768"/>
    <w:rsid w:val="008F3544"/>
    <w:rsid w:val="00902AE4"/>
    <w:rsid w:val="00913FD2"/>
    <w:rsid w:val="00916EC9"/>
    <w:rsid w:val="009242B9"/>
    <w:rsid w:val="009453DF"/>
    <w:rsid w:val="009471F0"/>
    <w:rsid w:val="0095725F"/>
    <w:rsid w:val="0097541E"/>
    <w:rsid w:val="0097747A"/>
    <w:rsid w:val="00983E78"/>
    <w:rsid w:val="00992F97"/>
    <w:rsid w:val="00996108"/>
    <w:rsid w:val="009B4BCA"/>
    <w:rsid w:val="009B7494"/>
    <w:rsid w:val="009E1035"/>
    <w:rsid w:val="009E2DD9"/>
    <w:rsid w:val="009F3C49"/>
    <w:rsid w:val="00A00A87"/>
    <w:rsid w:val="00A0238E"/>
    <w:rsid w:val="00A0389E"/>
    <w:rsid w:val="00A51C28"/>
    <w:rsid w:val="00A55C46"/>
    <w:rsid w:val="00A654CB"/>
    <w:rsid w:val="00A70556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04B51"/>
    <w:rsid w:val="00B104CB"/>
    <w:rsid w:val="00B159AD"/>
    <w:rsid w:val="00B335B4"/>
    <w:rsid w:val="00B33E0C"/>
    <w:rsid w:val="00B43512"/>
    <w:rsid w:val="00B6461F"/>
    <w:rsid w:val="00B66347"/>
    <w:rsid w:val="00B730FB"/>
    <w:rsid w:val="00B74A26"/>
    <w:rsid w:val="00B8177E"/>
    <w:rsid w:val="00B84152"/>
    <w:rsid w:val="00B84EE2"/>
    <w:rsid w:val="00B9030F"/>
    <w:rsid w:val="00B90B12"/>
    <w:rsid w:val="00BA1DE0"/>
    <w:rsid w:val="00BC3C11"/>
    <w:rsid w:val="00BC770A"/>
    <w:rsid w:val="00BD7CE2"/>
    <w:rsid w:val="00BE3026"/>
    <w:rsid w:val="00BF2099"/>
    <w:rsid w:val="00C02441"/>
    <w:rsid w:val="00C041E1"/>
    <w:rsid w:val="00C0509B"/>
    <w:rsid w:val="00C26C3F"/>
    <w:rsid w:val="00C462E1"/>
    <w:rsid w:val="00C46AE0"/>
    <w:rsid w:val="00C50153"/>
    <w:rsid w:val="00C51A4F"/>
    <w:rsid w:val="00C72B2E"/>
    <w:rsid w:val="00C86291"/>
    <w:rsid w:val="00CB0FBC"/>
    <w:rsid w:val="00CB2FAD"/>
    <w:rsid w:val="00CB7E8C"/>
    <w:rsid w:val="00CC78DF"/>
    <w:rsid w:val="00D060F3"/>
    <w:rsid w:val="00D13CF6"/>
    <w:rsid w:val="00D17F10"/>
    <w:rsid w:val="00D24529"/>
    <w:rsid w:val="00D24B27"/>
    <w:rsid w:val="00D54D97"/>
    <w:rsid w:val="00D55D2F"/>
    <w:rsid w:val="00D745B6"/>
    <w:rsid w:val="00D778AB"/>
    <w:rsid w:val="00D84402"/>
    <w:rsid w:val="00D853EF"/>
    <w:rsid w:val="00D94E38"/>
    <w:rsid w:val="00DA40E3"/>
    <w:rsid w:val="00DA53D4"/>
    <w:rsid w:val="00DA7892"/>
    <w:rsid w:val="00DB67CD"/>
    <w:rsid w:val="00DE4C76"/>
    <w:rsid w:val="00DF060B"/>
    <w:rsid w:val="00DF24FD"/>
    <w:rsid w:val="00DF753A"/>
    <w:rsid w:val="00E125BD"/>
    <w:rsid w:val="00E260B3"/>
    <w:rsid w:val="00E3226C"/>
    <w:rsid w:val="00E51326"/>
    <w:rsid w:val="00E54E75"/>
    <w:rsid w:val="00E602FC"/>
    <w:rsid w:val="00E63938"/>
    <w:rsid w:val="00E77614"/>
    <w:rsid w:val="00E824A4"/>
    <w:rsid w:val="00E85733"/>
    <w:rsid w:val="00E919C1"/>
    <w:rsid w:val="00E93681"/>
    <w:rsid w:val="00EA5A2C"/>
    <w:rsid w:val="00EC747B"/>
    <w:rsid w:val="00ED03A4"/>
    <w:rsid w:val="00EE2ACD"/>
    <w:rsid w:val="00EF59A7"/>
    <w:rsid w:val="00F14531"/>
    <w:rsid w:val="00F22C3C"/>
    <w:rsid w:val="00F43B94"/>
    <w:rsid w:val="00F46C23"/>
    <w:rsid w:val="00F50B1A"/>
    <w:rsid w:val="00F7002D"/>
    <w:rsid w:val="00F775AD"/>
    <w:rsid w:val="00F927AD"/>
    <w:rsid w:val="00F971CF"/>
    <w:rsid w:val="00FA01F1"/>
    <w:rsid w:val="00FA0DD0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2E569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CF6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8DF"/>
    <w:pPr>
      <w:ind w:left="720"/>
      <w:contextualSpacing/>
    </w:pPr>
  </w:style>
  <w:style w:type="table" w:styleId="a4">
    <w:name w:val="Table Grid"/>
    <w:basedOn w:val="a1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aption"/>
    <w:basedOn w:val="a"/>
    <w:next w:val="a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a6">
    <w:name w:val="Strong"/>
    <w:basedOn w:val="a0"/>
    <w:uiPriority w:val="22"/>
    <w:qFormat/>
    <w:rsid w:val="00D745B6"/>
    <w:rPr>
      <w:b/>
      <w:bCs/>
    </w:rPr>
  </w:style>
  <w:style w:type="character" w:styleId="a7">
    <w:name w:val="footnote reference"/>
    <w:basedOn w:val="a0"/>
    <w:semiHidden/>
    <w:unhideWhenUsed/>
    <w:rsid w:val="00D745B6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670599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a">
    <w:name w:val="Текст на коментар Знак"/>
    <w:basedOn w:val="a0"/>
    <w:link w:val="a9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Hyperlink"/>
    <w:basedOn w:val="a0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ac">
    <w:name w:val="annotation subject"/>
    <w:basedOn w:val="a9"/>
    <w:next w:val="a9"/>
    <w:link w:val="ad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ad">
    <w:name w:val="Предмет на коментар Знак"/>
    <w:basedOn w:val="aa"/>
    <w:link w:val="ac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footnote text"/>
    <w:basedOn w:val="a"/>
    <w:link w:val="af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af">
    <w:name w:val="Текст под линия Знак"/>
    <w:basedOn w:val="a0"/>
    <w:link w:val="ae"/>
    <w:rsid w:val="00CB7E8C"/>
    <w:rPr>
      <w:sz w:val="20"/>
      <w:szCs w:val="20"/>
      <w:lang w:val="en-GB"/>
    </w:rPr>
  </w:style>
  <w:style w:type="paragraph" w:styleId="af0">
    <w:name w:val="Balloon Text"/>
    <w:basedOn w:val="a"/>
    <w:link w:val="af1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af2">
    <w:name w:val="header"/>
    <w:basedOn w:val="a"/>
    <w:link w:val="af3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Горен колонтитул Знак"/>
    <w:basedOn w:val="a0"/>
    <w:link w:val="af2"/>
    <w:uiPriority w:val="99"/>
    <w:rsid w:val="0066540E"/>
    <w:rPr>
      <w:lang w:val="en-GB"/>
    </w:rPr>
  </w:style>
  <w:style w:type="paragraph" w:styleId="af4">
    <w:name w:val="footer"/>
    <w:basedOn w:val="a"/>
    <w:link w:val="af5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Долен колонтитул Знак"/>
    <w:basedOn w:val="a0"/>
    <w:link w:val="af4"/>
    <w:uiPriority w:val="99"/>
    <w:rsid w:val="0066540E"/>
    <w:rPr>
      <w:lang w:val="en-GB"/>
    </w:rPr>
  </w:style>
  <w:style w:type="character" w:customStyle="1" w:styleId="markedcontent">
    <w:name w:val="markedcontent"/>
    <w:basedOn w:val="a0"/>
    <w:rsid w:val="00A00A87"/>
  </w:style>
  <w:style w:type="paragraph" w:styleId="af6">
    <w:name w:val="Revision"/>
    <w:hidden/>
    <w:uiPriority w:val="99"/>
    <w:semiHidden/>
    <w:rsid w:val="00A70556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4FC0F-972F-4176-AFC3-6E9446EF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1507</Words>
  <Characters>8593</Characters>
  <Application>Microsoft Office Word</Application>
  <DocSecurity>0</DocSecurity>
  <Lines>71</Lines>
  <Paragraphs>20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Igor Antimov</cp:lastModifiedBy>
  <cp:revision>2</cp:revision>
  <cp:lastPrinted>2021-08-06T05:54:00Z</cp:lastPrinted>
  <dcterms:created xsi:type="dcterms:W3CDTF">2023-10-04T11:51:00Z</dcterms:created>
  <dcterms:modified xsi:type="dcterms:W3CDTF">2023-10-04T11:51:00Z</dcterms:modified>
</cp:coreProperties>
</file>